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>
      <w:pPr>
        <w:pStyle w:val="TextBody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DURANT LES HORAIRES DE COUVRE-FEU  (</w:t>
      </w:r>
      <w:bookmarkStart w:id="0" w:name="_GoBack"/>
      <w:bookmarkEnd w:id="0"/>
      <w:r>
        <w:rPr>
          <w:b/>
          <w:bCs/>
          <w:i w:val="false"/>
          <w:iCs w:val="false"/>
        </w:rPr>
        <w:t>entre 19h et 6h)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En application de l’article 4 du dé</w:t>
      </w:r>
      <w:r>
        <w:rPr>
          <w:sz w:val="22"/>
          <w:szCs w:val="22"/>
          <w:lang w:val="da-DK"/>
        </w:rPr>
        <w:t>cret n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>2020-1310 du 29 octobre 2020 prescrivant les mesures générales nécessaires pour faire face à l’épidémie de COVID-19 dans le cadre de l’état d’urgence sanitaire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Je soussigné</w:t>
      </w:r>
      <w:r>
        <w:rPr>
          <w:sz w:val="22"/>
          <w:szCs w:val="22"/>
          <w:lang w:val="it-IT"/>
        </w:rPr>
        <w:t>(e),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Mme/M. :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Né(e) le :</w:t>
        <w:tab/>
        <w:t>à :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Demeurant :</w:t>
      </w:r>
    </w:p>
    <w:p>
      <w:pPr>
        <w:pStyle w:val="Corps"/>
        <w:rPr/>
      </w:pPr>
      <w:r>
        <w:rPr>
          <w:sz w:val="22"/>
          <w:szCs w:val="22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FootnoteAnchor"/>
          <w:rFonts w:eastAsia="Arial" w:cs="Arial"/>
          <w:sz w:val="22"/>
          <w:szCs w:val="22"/>
        </w:rPr>
        <w:footnoteReference w:id="2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>
      <w:pPr>
        <w:pStyle w:val="Corps"/>
        <w:rPr/>
      </w:pPr>
      <w:r>
        <w:rPr/>
      </w:r>
    </w:p>
    <w:p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Activité professionnelle, enseignement et formation </w:t>
      </w:r>
    </w:p>
    <w:p>
      <w:pPr>
        <w:pStyle w:val="Corps"/>
        <w:rPr/>
      </w:pP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entre le domicile et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exercice de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activit</w:t>
      </w:r>
      <w:r>
        <w:rPr>
          <w:rStyle w:val="Aucun"/>
          <w:sz w:val="20"/>
          <w:szCs w:val="20"/>
        </w:rPr>
        <w:t xml:space="preserve">é </w:t>
      </w:r>
      <w:r>
        <w:rPr>
          <w:sz w:val="20"/>
          <w:szCs w:val="20"/>
        </w:rPr>
        <w:t>professionnelle ou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enseignement et de formation, 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placements professionnels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  <w:lang w:val="it-IT"/>
        </w:rPr>
        <w:t>tre diff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s</w:t>
        <w:br/>
      </w:r>
    </w:p>
    <w:p>
      <w:pPr>
        <w:pStyle w:val="Corps"/>
        <w:rPr/>
      </w:pPr>
      <w:r>
        <w:rPr>
          <w:rStyle w:val="Aucun"/>
          <w:b/>
          <w:bCs/>
          <w:sz w:val="20"/>
          <w:szCs w:val="20"/>
        </w:rPr>
        <w:t xml:space="preserve">2. Consultations et soins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des consultations, examens, actes de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vention (dont vaccination) et soins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</w:rPr>
        <w:t>tre assur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s </w:t>
      </w:r>
      <w:r>
        <w:rPr>
          <w:rStyle w:val="Aucun"/>
          <w:sz w:val="20"/>
          <w:szCs w:val="20"/>
        </w:rPr>
        <w:t xml:space="preserve">à </w:t>
      </w:r>
      <w:r>
        <w:rPr>
          <w:sz w:val="20"/>
          <w:szCs w:val="20"/>
        </w:rPr>
        <w:t>distance ou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achat de produits de sant</w:t>
      </w:r>
      <w:r>
        <w:rPr>
          <w:rStyle w:val="Aucun"/>
          <w:sz w:val="20"/>
          <w:szCs w:val="20"/>
        </w:rPr>
        <w:t>é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3. Motif familial impérieux, personnes vulnérables ou précaires ou gardes d’enfants</w:t>
      </w:r>
    </w:p>
    <w:p>
      <w:pPr>
        <w:pStyle w:val="Corps"/>
        <w:rPr/>
      </w:pP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motif familial imp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rieux,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assistance aux personnes vuln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rables ou 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caires ou pour la garde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enfants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4. Situation de handicap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des personnes en situation de handicap et de leur accompagnant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5. Convocation judiciaire ou administrative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répondre à une convocation judiciaire ou administrative, déplacements pour se rendre chez un professionnel du droit, pour un acte ou une démarche qui ne peuvent être réalisés à distance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6. Mission d’intérêt général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participer à des missions d’intérêt général sur demande de l’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>é administrative</w:t>
        <w:br/>
        <w:br/>
      </w:r>
      <w:r>
        <w:rPr>
          <w:rStyle w:val="Aucun"/>
          <w:b/>
          <w:bCs/>
          <w:sz w:val="20"/>
          <w:szCs w:val="20"/>
        </w:rPr>
        <w:t>7. Déplacements de transit et longue distance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liés à des transits ferroviaires, aériens ou en bus pour des déplacements de longues distances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8. Animaux de compagnie </w:t>
      </w:r>
    </w:p>
    <w:p>
      <w:pPr>
        <w:pStyle w:val="Corps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1737360" cy="1800225"/>
                <wp:effectExtent l="0" t="0" r="13335" b="635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40" cy="179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379.15pt;margin-top:15.5pt;width:136.7pt;height:14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brefs dans un rayon maximal d'un kilomètre autour du domicile pour les besoins des animaux de compagnie</w:t>
      </w:r>
    </w:p>
    <w:p>
      <w:pPr>
        <w:pStyle w:val="Corps"/>
        <w:rPr/>
      </w:pPr>
      <w:r>
        <w:rPr/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  <w:t>Fait à 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5279390</wp:posOffset>
            </wp:positionH>
            <wp:positionV relativeFrom="paragraph">
              <wp:posOffset>33020</wp:posOffset>
            </wp:positionV>
            <wp:extent cx="848995" cy="127571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Le :</w:t>
        <w:tab/>
        <w:tab/>
        <w:t>à 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  <w:br/>
        <w:t>Signature 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-719455</wp:posOffset>
                </wp:positionH>
                <wp:positionV relativeFrom="paragraph">
                  <wp:posOffset>635</wp:posOffset>
                </wp:positionV>
                <wp:extent cx="14605" cy="1270"/>
                <wp:effectExtent l="0" t="0" r="0" b="0"/>
                <wp:wrapNone/>
                <wp:docPr id="4" name="Imag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4040" cy="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style="position:absolute;margin-left:-56.65pt;margin-top:0pt;width:1.05pt;height:0pt;mso-wrap-style:none;v-text-anchor:middle;mso-position-vertical:top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1">
    <w:name w:val="Heading 1"/>
    <w:basedOn w:val="Title"/>
    <w:next w:val="TextBody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Pr/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qFormat/>
    <w:rPr>
      <w:vertAlign w:val="superscript"/>
    </w:rPr>
  </w:style>
  <w:style w:type="character" w:styleId="Ancredenotedefin" w:customStyle="1">
    <w:name w:val="Ancre de note de fin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" w:customStyle="1">
    <w:name w:val="Corps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 w:color="000000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74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LibreOffice/7.0.3.1$MacOSX_X86_64 LibreOffice_project/d7547858d014d4cf69878db179d326fc3483e082</Application>
  <Pages>1</Pages>
  <Words>372</Words>
  <Characters>2039</Characters>
  <CharactersWithSpaces>2413</CharactersWithSpaces>
  <Paragraphs>23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2021-03-20T09:51:00Z</dcterms:created>
  <dc:creator>HY Gaetan</dc:creator>
  <dc:description/>
  <dc:language>fr-FR</dc:language>
  <cp:lastModifiedBy/>
  <dcterms:modified xsi:type="dcterms:W3CDTF">2021-03-20T20:27:42Z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